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39A0" w14:textId="4B73AE19" w:rsidR="00197602" w:rsidRPr="00F86563" w:rsidRDefault="00197602" w:rsidP="00F12D04">
      <w:pPr>
        <w:pStyle w:val="Ancredobjet"/>
        <w:rPr>
          <w:noProof w:val="0"/>
          <w:sz w:val="12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355"/>
        <w:gridCol w:w="262"/>
        <w:gridCol w:w="5668"/>
        <w:gridCol w:w="2181"/>
      </w:tblGrid>
      <w:tr w:rsidR="00F86563" w:rsidRPr="00F86563" w14:paraId="72DB9A45" w14:textId="77777777" w:rsidTr="00F86563">
        <w:tc>
          <w:tcPr>
            <w:tcW w:w="1125" w:type="pct"/>
          </w:tcPr>
          <w:p w14:paraId="4968934E" w14:textId="289350B1" w:rsidR="00F96C5E" w:rsidRPr="00F86563" w:rsidRDefault="004225DE" w:rsidP="00F96C5E">
            <w:pPr>
              <w:spacing w:before="0"/>
            </w:pPr>
            <w:r w:rsidRPr="00F86563">
              <w:rPr>
                <w:noProof/>
              </w:rPr>
              <w:drawing>
                <wp:inline distT="0" distB="0" distL="0" distR="0" wp14:anchorId="368B4ECD" wp14:editId="195AD74E">
                  <wp:extent cx="1076325" cy="990600"/>
                  <wp:effectExtent l="0" t="0" r="9525" b="0"/>
                  <wp:docPr id="2" name="75B58974-88B5-4BE6-A821-BCF4E9F3FF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5B58974-88B5-4BE6-A821-BCF4E9F3FF7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pct"/>
          </w:tcPr>
          <w:p w14:paraId="4BE7EB8E" w14:textId="77777777" w:rsidR="00F96C5E" w:rsidRPr="00F86563" w:rsidRDefault="00F96C5E" w:rsidP="00F96C5E"/>
        </w:tc>
        <w:tc>
          <w:tcPr>
            <w:tcW w:w="2708" w:type="pct"/>
            <w:tcBorders>
              <w:bottom w:val="single" w:sz="24" w:space="0" w:color="auto"/>
            </w:tcBorders>
          </w:tcPr>
          <w:p w14:paraId="1B4486B9" w14:textId="60B1C018" w:rsidR="00F96C5E" w:rsidRPr="00F86563" w:rsidRDefault="00216542" w:rsidP="00F96C5E">
            <w:pPr>
              <w:pStyle w:val="Titel"/>
            </w:pPr>
            <w:sdt>
              <w:sdtPr>
                <w:rPr>
                  <w:sz w:val="72"/>
                  <w:szCs w:val="48"/>
                </w:rPr>
                <w:id w:val="1031226093"/>
                <w:placeholder>
                  <w:docPart w:val="EA787CAB899A418D9B1D6B82962FFB5A"/>
                </w:placeholder>
                <w15:appearance w15:val="hidden"/>
              </w:sdtPr>
              <w:sdtEndPr/>
              <w:sdtContent>
                <w:r w:rsidR="004225DE" w:rsidRPr="00F86563">
                  <w:rPr>
                    <w:sz w:val="72"/>
                    <w:szCs w:val="48"/>
                  </w:rPr>
                  <w:t>Coppa Russo</w:t>
                </w:r>
              </w:sdtContent>
            </w:sdt>
            <w:r w:rsidR="007844DC" w:rsidRPr="00F86563">
              <w:rPr>
                <w:sz w:val="72"/>
                <w:szCs w:val="48"/>
                <w:lang w:bidi="fr-FR"/>
              </w:rPr>
              <w:t xml:space="preserve"> </w:t>
            </w:r>
          </w:p>
        </w:tc>
        <w:tc>
          <w:tcPr>
            <w:tcW w:w="1042" w:type="pct"/>
            <w:tcBorders>
              <w:bottom w:val="single" w:sz="24" w:space="0" w:color="auto"/>
            </w:tcBorders>
            <w:vAlign w:val="center"/>
          </w:tcPr>
          <w:p w14:paraId="2EF11C68" w14:textId="2FEAD9F0" w:rsidR="00F96C5E" w:rsidRPr="00F86563" w:rsidRDefault="00114359" w:rsidP="00F86563">
            <w:pPr>
              <w:pStyle w:val="Informationssurlenumro"/>
              <w:ind w:left="360"/>
            </w:pPr>
            <w:r w:rsidRPr="00AF2E51">
              <w:rPr>
                <w:noProof/>
                <w:lang w:val="de-DE"/>
              </w:rPr>
              <w:drawing>
                <wp:anchor distT="0" distB="0" distL="114300" distR="114300" simplePos="0" relativeHeight="251661312" behindDoc="0" locked="0" layoutInCell="1" allowOverlap="1" wp14:anchorId="147D3F0C" wp14:editId="1C5A7FCB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-731520</wp:posOffset>
                  </wp:positionV>
                  <wp:extent cx="721360" cy="714375"/>
                  <wp:effectExtent l="0" t="0" r="2540" b="9525"/>
                  <wp:wrapNone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Reglement</w:t>
            </w:r>
            <w:r>
              <w:br/>
              <w:t>Mittelstufe</w:t>
            </w:r>
          </w:p>
        </w:tc>
      </w:tr>
      <w:tr w:rsidR="004E74B7" w:rsidRPr="00F86563" w14:paraId="754F0FBB" w14:textId="77777777" w:rsidTr="00C26D4F">
        <w:trPr>
          <w:trHeight w:val="720"/>
        </w:trPr>
        <w:tc>
          <w:tcPr>
            <w:tcW w:w="1125" w:type="pct"/>
          </w:tcPr>
          <w:p w14:paraId="6DBA36C2" w14:textId="77777777" w:rsidR="00F96C5E" w:rsidRPr="00F86563" w:rsidRDefault="00F96C5E" w:rsidP="00F96C5E">
            <w:pPr>
              <w:pStyle w:val="KeinLeerraum"/>
              <w:rPr>
                <w:lang w:val="de-CH"/>
              </w:rPr>
            </w:pPr>
          </w:p>
        </w:tc>
        <w:tc>
          <w:tcPr>
            <w:tcW w:w="125" w:type="pct"/>
          </w:tcPr>
          <w:p w14:paraId="1BD3ADAF" w14:textId="77777777" w:rsidR="00F96C5E" w:rsidRPr="00F86563" w:rsidRDefault="00F96C5E" w:rsidP="00F96C5E">
            <w:pPr>
              <w:pStyle w:val="KeinLeerraum"/>
              <w:rPr>
                <w:lang w:val="de-CH"/>
              </w:rPr>
            </w:pPr>
          </w:p>
        </w:tc>
        <w:tc>
          <w:tcPr>
            <w:tcW w:w="3750" w:type="pct"/>
            <w:gridSpan w:val="2"/>
            <w:tcBorders>
              <w:top w:val="single" w:sz="24" w:space="0" w:color="auto"/>
            </w:tcBorders>
          </w:tcPr>
          <w:p w14:paraId="22BADA22" w14:textId="21E77653" w:rsidR="00F96C5E" w:rsidRPr="00F86563" w:rsidRDefault="004E74B7" w:rsidP="00F96C5E">
            <w:pPr>
              <w:pStyle w:val="Untertitel"/>
            </w:pPr>
            <w:r w:rsidRPr="00F86563">
              <w:t xml:space="preserve">Liebe </w:t>
            </w:r>
            <w:proofErr w:type="spellStart"/>
            <w:proofErr w:type="gramStart"/>
            <w:r w:rsidRPr="00F86563">
              <w:t>Schüler:innen</w:t>
            </w:r>
            <w:proofErr w:type="spellEnd"/>
            <w:proofErr w:type="gramEnd"/>
            <w:r w:rsidRPr="00F86563">
              <w:t xml:space="preserve">, liebe Lehrpersonen der </w:t>
            </w:r>
            <w:proofErr w:type="spellStart"/>
            <w:r w:rsidR="00114359">
              <w:t>Mittelsufe</w:t>
            </w:r>
            <w:proofErr w:type="spellEnd"/>
          </w:p>
        </w:tc>
      </w:tr>
      <w:tr w:rsidR="00114359" w:rsidRPr="00F86563" w14:paraId="2BDAE8AC" w14:textId="77777777" w:rsidTr="00C26D4F">
        <w:trPr>
          <w:trHeight w:val="4099"/>
        </w:trPr>
        <w:tc>
          <w:tcPr>
            <w:tcW w:w="1125" w:type="pct"/>
          </w:tcPr>
          <w:p w14:paraId="33364DFB" w14:textId="333E276D" w:rsidR="00114359" w:rsidRPr="00F86563" w:rsidRDefault="00114359" w:rsidP="00F96C5E">
            <w:pPr>
              <w:pStyle w:val="Descriptiondelarubrique"/>
            </w:pPr>
          </w:p>
        </w:tc>
        <w:tc>
          <w:tcPr>
            <w:tcW w:w="125" w:type="pct"/>
          </w:tcPr>
          <w:p w14:paraId="455A5C17" w14:textId="77777777" w:rsidR="00114359" w:rsidRPr="00F86563" w:rsidRDefault="00114359" w:rsidP="00F96C5E"/>
        </w:tc>
        <w:tc>
          <w:tcPr>
            <w:tcW w:w="3750" w:type="pct"/>
            <w:gridSpan w:val="2"/>
            <w:vMerge w:val="restart"/>
          </w:tcPr>
          <w:p w14:paraId="0D44ADCB" w14:textId="7BD81EBF" w:rsid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 xml:space="preserve">Das Turnier steht den Klassen der Mittelstufe offen. Spielberechtigt sind Mädchen und </w:t>
            </w:r>
            <w:r>
              <w:rPr>
                <w:sz w:val="17"/>
                <w:szCs w:val="17"/>
              </w:rPr>
              <w:t>Jungen</w:t>
            </w:r>
            <w:r w:rsidRPr="00114359">
              <w:rPr>
                <w:sz w:val="17"/>
                <w:szCs w:val="17"/>
              </w:rPr>
              <w:t xml:space="preserve"> der Mittelstufe (4. – 6. Klasse).</w:t>
            </w:r>
            <w:r>
              <w:rPr>
                <w:sz w:val="17"/>
                <w:szCs w:val="17"/>
              </w:rPr>
              <w:br/>
            </w:r>
          </w:p>
          <w:p w14:paraId="4843EEF6" w14:textId="10B3E341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Eine Mannschaft besteht aus 7 Spielern (1 Goalie und 6 Feldspieler) und allfälligen Ersatzspielern. Eine Klasse kann mehrere Mannschaften stellen, die Spieler dürfen jedoch nur in einer Mannschaft spielen. Wir zählen auf eure Fairness!</w:t>
            </w:r>
            <w:r>
              <w:rPr>
                <w:sz w:val="17"/>
                <w:szCs w:val="17"/>
              </w:rPr>
              <w:br/>
            </w:r>
          </w:p>
          <w:p w14:paraId="513234C1" w14:textId="0A8D4CAC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Gespielt wird in 3 Kategorien:</w:t>
            </w:r>
          </w:p>
          <w:p w14:paraId="27DC2D71" w14:textId="28E44BFA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F86563">
              <w:rPr>
                <w:sz w:val="17"/>
                <w:szCs w:val="17"/>
              </w:rPr>
              <w:t xml:space="preserve">A: Ältere </w:t>
            </w:r>
            <w:proofErr w:type="spellStart"/>
            <w:proofErr w:type="gramStart"/>
            <w:r w:rsidRPr="00F86563">
              <w:rPr>
                <w:sz w:val="17"/>
                <w:szCs w:val="17"/>
              </w:rPr>
              <w:t>Schüler</w:t>
            </w:r>
            <w:r>
              <w:rPr>
                <w:sz w:val="17"/>
                <w:szCs w:val="17"/>
              </w:rPr>
              <w:t>:</w:t>
            </w:r>
            <w:r w:rsidRPr="00F86563">
              <w:rPr>
                <w:sz w:val="17"/>
                <w:szCs w:val="17"/>
              </w:rPr>
              <w:t>innen</w:t>
            </w:r>
            <w:proofErr w:type="spellEnd"/>
            <w:proofErr w:type="gramEnd"/>
            <w:r w:rsidRPr="00F86563">
              <w:rPr>
                <w:sz w:val="17"/>
                <w:szCs w:val="17"/>
              </w:rPr>
              <w:t xml:space="preserve"> (6. und talentierte 5. </w:t>
            </w:r>
            <w:proofErr w:type="spellStart"/>
            <w:r w:rsidRPr="00F86563">
              <w:rPr>
                <w:sz w:val="17"/>
                <w:szCs w:val="17"/>
              </w:rPr>
              <w:t>Klässler:innen</w:t>
            </w:r>
            <w:proofErr w:type="spellEnd"/>
            <w:r w:rsidRPr="00F86563">
              <w:rPr>
                <w:sz w:val="17"/>
                <w:szCs w:val="17"/>
              </w:rPr>
              <w:t>)</w:t>
            </w:r>
            <w:r w:rsidRPr="00F86563">
              <w:rPr>
                <w:sz w:val="17"/>
                <w:szCs w:val="17"/>
              </w:rPr>
              <w:br/>
              <w:t xml:space="preserve">B: Jüngere </w:t>
            </w:r>
            <w:proofErr w:type="spellStart"/>
            <w:r w:rsidRPr="00F86563">
              <w:rPr>
                <w:sz w:val="17"/>
                <w:szCs w:val="17"/>
              </w:rPr>
              <w:t>Schüler</w:t>
            </w:r>
            <w:r>
              <w:rPr>
                <w:sz w:val="17"/>
                <w:szCs w:val="17"/>
              </w:rPr>
              <w:t>:</w:t>
            </w:r>
            <w:r w:rsidRPr="00F86563">
              <w:rPr>
                <w:sz w:val="17"/>
                <w:szCs w:val="17"/>
              </w:rPr>
              <w:t>innen</w:t>
            </w:r>
            <w:proofErr w:type="spellEnd"/>
            <w:r w:rsidRPr="00F86563">
              <w:rPr>
                <w:sz w:val="17"/>
                <w:szCs w:val="17"/>
              </w:rPr>
              <w:t xml:space="preserve"> (4. und 5. </w:t>
            </w:r>
            <w:proofErr w:type="spellStart"/>
            <w:r w:rsidRPr="00F86563">
              <w:rPr>
                <w:sz w:val="17"/>
                <w:szCs w:val="17"/>
              </w:rPr>
              <w:t>Klässler:innen</w:t>
            </w:r>
            <w:proofErr w:type="spellEnd"/>
            <w:r w:rsidRPr="00F86563">
              <w:rPr>
                <w:sz w:val="17"/>
                <w:szCs w:val="17"/>
              </w:rPr>
              <w:t>)</w:t>
            </w:r>
            <w:r w:rsidRPr="00F86563">
              <w:rPr>
                <w:sz w:val="17"/>
                <w:szCs w:val="17"/>
              </w:rPr>
              <w:br/>
              <w:t xml:space="preserve">C: Mädchen (4.-6. </w:t>
            </w:r>
            <w:proofErr w:type="spellStart"/>
            <w:r w:rsidRPr="00F86563">
              <w:rPr>
                <w:sz w:val="17"/>
                <w:szCs w:val="17"/>
              </w:rPr>
              <w:t>Klässler:innen</w:t>
            </w:r>
            <w:proofErr w:type="spellEnd"/>
            <w:r w:rsidRPr="00F86563">
              <w:rPr>
                <w:sz w:val="17"/>
                <w:szCs w:val="17"/>
              </w:rPr>
              <w:t>)</w:t>
            </w:r>
            <w:r w:rsidR="00C26D4F">
              <w:rPr>
                <w:sz w:val="17"/>
                <w:szCs w:val="17"/>
              </w:rPr>
              <w:t xml:space="preserve"> </w:t>
            </w:r>
            <w:r w:rsidR="00C26D4F">
              <w:rPr>
                <w:sz w:val="17"/>
                <w:szCs w:val="17"/>
              </w:rPr>
              <w:br/>
            </w:r>
            <w:r w:rsidRPr="00114359">
              <w:rPr>
                <w:sz w:val="17"/>
                <w:szCs w:val="17"/>
              </w:rPr>
              <w:t>Geschlechtergemischte Teams werden der Kategorie A oder B zugeteilt.</w:t>
            </w:r>
          </w:p>
          <w:p w14:paraId="4AA11255" w14:textId="18AF70AB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proofErr w:type="spellStart"/>
            <w:r w:rsidRPr="00114359">
              <w:rPr>
                <w:sz w:val="17"/>
                <w:szCs w:val="17"/>
              </w:rPr>
              <w:t>Jahrgangsübergeifende</w:t>
            </w:r>
            <w:proofErr w:type="spellEnd"/>
            <w:r w:rsidRPr="00114359">
              <w:rPr>
                <w:sz w:val="17"/>
                <w:szCs w:val="17"/>
              </w:rPr>
              <w:t xml:space="preserve"> Teams spielen in der Kategorie des ältesten</w:t>
            </w:r>
            <w:r w:rsidR="00C26D4F">
              <w:rPr>
                <w:sz w:val="17"/>
                <w:szCs w:val="17"/>
              </w:rPr>
              <w:t xml:space="preserve"> M</w:t>
            </w:r>
            <w:r w:rsidRPr="00114359">
              <w:rPr>
                <w:sz w:val="17"/>
                <w:szCs w:val="17"/>
              </w:rPr>
              <w:t>annschaftsteilnehmers.</w:t>
            </w:r>
          </w:p>
          <w:p w14:paraId="204911E2" w14:textId="1F1A0CF6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 xml:space="preserve">Die Turnierleitung entscheidet in Zweifelsfällen über die </w:t>
            </w:r>
            <w:proofErr w:type="spellStart"/>
            <w:r w:rsidRPr="00114359">
              <w:rPr>
                <w:sz w:val="17"/>
                <w:szCs w:val="17"/>
              </w:rPr>
              <w:t>Kategoriezugehörigkeit</w:t>
            </w:r>
            <w:proofErr w:type="spellEnd"/>
            <w:r w:rsidRPr="00114359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br/>
            </w:r>
          </w:p>
          <w:p w14:paraId="63392EFD" w14:textId="7546EA50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Die Mannschaften werden von der Lehrperson angemeldet. Sie bestimmt die</w:t>
            </w:r>
          </w:p>
          <w:p w14:paraId="23CC970C" w14:textId="77777777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Kategorie der Mannschaft und begleitet sie zum Turnier. Im Verhinderungsfall kann</w:t>
            </w:r>
          </w:p>
          <w:p w14:paraId="6B0E9FDF" w14:textId="74229204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sie sich durch eine erwachsene Person vertreten lassen.</w:t>
            </w:r>
            <w:r>
              <w:rPr>
                <w:sz w:val="17"/>
                <w:szCs w:val="17"/>
              </w:rPr>
              <w:br/>
            </w:r>
          </w:p>
          <w:p w14:paraId="2B181BA2" w14:textId="1DF5DAD0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 xml:space="preserve">Es gelten die üblichen Fussballregeln, die Abseits- und die Rückpassregeln </w:t>
            </w:r>
            <w:r w:rsidR="00C26D4F" w:rsidRPr="00114359">
              <w:rPr>
                <w:sz w:val="17"/>
                <w:szCs w:val="17"/>
              </w:rPr>
              <w:t>sind,</w:t>
            </w:r>
            <w:r w:rsidRPr="00114359">
              <w:rPr>
                <w:sz w:val="17"/>
                <w:szCs w:val="17"/>
              </w:rPr>
              <w:t xml:space="preserve"> aufgehoben.</w:t>
            </w:r>
          </w:p>
          <w:p w14:paraId="56E8E5CD" w14:textId="77777777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Zur Ermittlung der Gruppenrangliste gilt die höchste Punktzahl. Bei Punkte-</w:t>
            </w:r>
          </w:p>
          <w:p w14:paraId="3FC4BC0B" w14:textId="77777777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Gleichheit entscheidet die Tordifferenz, dann die höhere Anzahl geschossener Tore,</w:t>
            </w:r>
          </w:p>
          <w:p w14:paraId="796ED247" w14:textId="77777777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dann die Direktbegegnung und ansonsten das Los.</w:t>
            </w:r>
          </w:p>
          <w:p w14:paraId="2B85D74B" w14:textId="77777777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Bei Unentschieden in den Finalspielen wird der Sieger im Penaltyschiessen ermittelt.</w:t>
            </w:r>
          </w:p>
          <w:p w14:paraId="48A1287E" w14:textId="6D488861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Dabei treten pro Team 3 verschiedene Schützen an.</w:t>
            </w:r>
            <w:r>
              <w:rPr>
                <w:sz w:val="17"/>
                <w:szCs w:val="17"/>
              </w:rPr>
              <w:br/>
            </w:r>
          </w:p>
          <w:p w14:paraId="07942C25" w14:textId="7DF0905D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Es darf auch mit Nockenschuhen (keine auswechselbaren Stollen!) gespielt werden.</w:t>
            </w:r>
            <w:r w:rsidR="00C26D4F">
              <w:rPr>
                <w:sz w:val="17"/>
                <w:szCs w:val="17"/>
              </w:rPr>
              <w:br/>
            </w:r>
          </w:p>
          <w:p w14:paraId="69320758" w14:textId="17D261E1" w:rsidR="00114359" w:rsidRPr="00C26D4F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C26D4F">
              <w:rPr>
                <w:sz w:val="17"/>
                <w:szCs w:val="17"/>
              </w:rPr>
              <w:t>Ein Spiel dauert 12 Minuten ohne Platzwechsel. Die im Spielplan zuerst erwähnte</w:t>
            </w:r>
            <w:r w:rsidR="00C26D4F">
              <w:rPr>
                <w:sz w:val="17"/>
                <w:szCs w:val="17"/>
              </w:rPr>
              <w:t xml:space="preserve"> </w:t>
            </w:r>
            <w:r w:rsidRPr="00C26D4F">
              <w:rPr>
                <w:sz w:val="17"/>
                <w:szCs w:val="17"/>
              </w:rPr>
              <w:t>Mannschaft stellt sich mit Blick Richtung Landi-Turm auf und hat Anstoss.</w:t>
            </w:r>
            <w:r w:rsidR="00C26D4F">
              <w:rPr>
                <w:sz w:val="17"/>
                <w:szCs w:val="17"/>
              </w:rPr>
              <w:br/>
            </w:r>
          </w:p>
          <w:p w14:paraId="16C79D0E" w14:textId="6FD54251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Die Entscheide der Schiedsrichter sind nicht anfechtbar. Bei Unklarheiten entscheidet</w:t>
            </w:r>
          </w:p>
          <w:p w14:paraId="02E0EE24" w14:textId="510CD54D" w:rsidR="00114359" w:rsidRPr="00114359" w:rsidRDefault="00114359" w:rsidP="00C26D4F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die Turnierleitung endgültig.</w:t>
            </w:r>
            <w:r w:rsidR="00C26D4F">
              <w:rPr>
                <w:sz w:val="17"/>
                <w:szCs w:val="17"/>
              </w:rPr>
              <w:br/>
            </w:r>
          </w:p>
          <w:p w14:paraId="06AF3714" w14:textId="15309B4E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Strafe auf Zeit: Spieler, die durch grobe Fouls oder unsportliches Verhalten auffallen,</w:t>
            </w:r>
          </w:p>
          <w:p w14:paraId="6B55A69A" w14:textId="3743CF7F" w:rsidR="00114359" w:rsidRPr="00114359" w:rsidRDefault="00114359" w:rsidP="00C26D4F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können vom Schiedsrichter für 5 Minuten vom Spiel ausgeschlossen werden. Der ausgeschlossene</w:t>
            </w:r>
            <w:r w:rsidR="00C26D4F">
              <w:rPr>
                <w:sz w:val="17"/>
                <w:szCs w:val="17"/>
              </w:rPr>
              <w:t xml:space="preserve"> </w:t>
            </w:r>
            <w:r w:rsidRPr="00114359">
              <w:rPr>
                <w:sz w:val="17"/>
                <w:szCs w:val="17"/>
              </w:rPr>
              <w:t>Spieler darf nicht ersetzt werden.</w:t>
            </w:r>
            <w:r w:rsidR="00C26D4F">
              <w:rPr>
                <w:sz w:val="17"/>
                <w:szCs w:val="17"/>
              </w:rPr>
              <w:br/>
            </w:r>
          </w:p>
          <w:p w14:paraId="0E718826" w14:textId="6D04C0CE" w:rsidR="00114359" w:rsidRPr="00C26D4F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C26D4F">
              <w:rPr>
                <w:sz w:val="17"/>
                <w:szCs w:val="17"/>
              </w:rPr>
              <w:t xml:space="preserve">Der Turniereinsatz beträgt pro Mannschaft CHF </w:t>
            </w:r>
            <w:r w:rsidR="00077A8C">
              <w:rPr>
                <w:sz w:val="17"/>
                <w:szCs w:val="17"/>
              </w:rPr>
              <w:t>8</w:t>
            </w:r>
            <w:r w:rsidRPr="00C26D4F">
              <w:rPr>
                <w:sz w:val="17"/>
                <w:szCs w:val="17"/>
              </w:rPr>
              <w:t>0.- und ist der Turnierleitung vor</w:t>
            </w:r>
            <w:r w:rsidR="00C26D4F" w:rsidRPr="00C26D4F">
              <w:rPr>
                <w:sz w:val="17"/>
                <w:szCs w:val="17"/>
              </w:rPr>
              <w:t xml:space="preserve"> </w:t>
            </w:r>
            <w:r w:rsidRPr="00C26D4F">
              <w:rPr>
                <w:sz w:val="17"/>
                <w:szCs w:val="17"/>
              </w:rPr>
              <w:t>dem ersten Spiel zu entrichten.</w:t>
            </w:r>
          </w:p>
          <w:p w14:paraId="107EB529" w14:textId="53B49DC3" w:rsidR="00114359" w:rsidRPr="00C26D4F" w:rsidRDefault="00114359" w:rsidP="00C26D4F">
            <w:pPr>
              <w:rPr>
                <w:sz w:val="17"/>
                <w:szCs w:val="17"/>
              </w:rPr>
            </w:pPr>
            <w:r w:rsidRPr="00C26D4F">
              <w:rPr>
                <w:sz w:val="17"/>
                <w:szCs w:val="17"/>
              </w:rPr>
              <w:t>Weitere Auskünfte über das Turnier erhalte</w:t>
            </w:r>
            <w:r w:rsidR="00C26D4F">
              <w:rPr>
                <w:sz w:val="17"/>
                <w:szCs w:val="17"/>
              </w:rPr>
              <w:t>t ihr</w:t>
            </w:r>
            <w:r w:rsidRPr="00C26D4F">
              <w:rPr>
                <w:sz w:val="17"/>
                <w:szCs w:val="17"/>
              </w:rPr>
              <w:t xml:space="preserve"> durch:</w:t>
            </w:r>
          </w:p>
          <w:p w14:paraId="67F8B2D8" w14:textId="26167CC9" w:rsidR="00114359" w:rsidRPr="00114359" w:rsidRDefault="00114359" w:rsidP="00C26D4F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Jonas Eugster</w:t>
            </w:r>
          </w:p>
          <w:p w14:paraId="4AF1F736" w14:textId="709F9213" w:rsidR="00114359" w:rsidRPr="00114359" w:rsidRDefault="00114359" w:rsidP="00C26D4F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Natel: 079 752 96 86</w:t>
            </w:r>
          </w:p>
          <w:p w14:paraId="5F021A51" w14:textId="32E90D13" w:rsidR="00114359" w:rsidRDefault="00114359" w:rsidP="00C26D4F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 xml:space="preserve">E-Mail: </w:t>
            </w:r>
            <w:r w:rsidR="00216542" w:rsidRPr="00216542">
              <w:rPr>
                <w:color w:val="0000FF"/>
                <w:sz w:val="17"/>
                <w:szCs w:val="17"/>
              </w:rPr>
              <w:t>anmeldung@fcem.ch</w:t>
            </w:r>
          </w:p>
          <w:p w14:paraId="3453B506" w14:textId="50A52213" w:rsidR="00C26D4F" w:rsidRPr="00216542" w:rsidRDefault="00C26D4F" w:rsidP="00C26D4F">
            <w:pPr>
              <w:pStyle w:val="Listenabsatz"/>
              <w:ind w:left="390"/>
              <w:rPr>
                <w:sz w:val="17"/>
                <w:szCs w:val="17"/>
              </w:rPr>
            </w:pPr>
          </w:p>
          <w:p w14:paraId="6487E9C6" w14:textId="436C82E4" w:rsidR="00C26D4F" w:rsidRDefault="00C26D4F" w:rsidP="00C26D4F">
            <w:pPr>
              <w:pStyle w:val="Listenabsatz"/>
              <w:ind w:left="390"/>
            </w:pPr>
          </w:p>
          <w:p w14:paraId="69D88DE9" w14:textId="32757780" w:rsidR="00C26D4F" w:rsidRDefault="00C26D4F" w:rsidP="00C26D4F">
            <w:pPr>
              <w:pStyle w:val="Listenabsatz"/>
              <w:ind w:left="390"/>
            </w:pPr>
          </w:p>
          <w:p w14:paraId="4673ED60" w14:textId="4118367F" w:rsidR="00C26D4F" w:rsidRDefault="00C26D4F" w:rsidP="00C26D4F">
            <w:pPr>
              <w:pStyle w:val="Listenabsatz"/>
              <w:ind w:left="390"/>
            </w:pPr>
          </w:p>
          <w:p w14:paraId="3843C70B" w14:textId="77777777" w:rsidR="00C26D4F" w:rsidRDefault="00C26D4F" w:rsidP="00C26D4F">
            <w:pPr>
              <w:pStyle w:val="Listenabsatz"/>
              <w:ind w:left="390"/>
            </w:pPr>
          </w:p>
          <w:p w14:paraId="43C9C3CE" w14:textId="0E720175" w:rsidR="00C26D4F" w:rsidRDefault="00C26D4F" w:rsidP="00C26D4F">
            <w:pPr>
              <w:pStyle w:val="Listenabsatz"/>
              <w:ind w:left="390"/>
            </w:pPr>
          </w:p>
          <w:p w14:paraId="62A90EC9" w14:textId="77777777" w:rsidR="00C26D4F" w:rsidRDefault="00C26D4F" w:rsidP="00C26D4F">
            <w:pPr>
              <w:pStyle w:val="Listenabsatz"/>
              <w:ind w:left="390"/>
            </w:pPr>
          </w:p>
          <w:p w14:paraId="6B2DC0F1" w14:textId="77777777" w:rsidR="00C26D4F" w:rsidRDefault="00C26D4F" w:rsidP="00C26D4F">
            <w:pPr>
              <w:pStyle w:val="Listenabsatz"/>
              <w:ind w:left="390"/>
            </w:pPr>
          </w:p>
          <w:p w14:paraId="6FF0356A" w14:textId="77777777" w:rsidR="00C26D4F" w:rsidRDefault="00C26D4F" w:rsidP="00C26D4F">
            <w:pPr>
              <w:pStyle w:val="Listenabsatz"/>
              <w:ind w:left="390"/>
            </w:pPr>
          </w:p>
          <w:p w14:paraId="0303F96B" w14:textId="77777777" w:rsidR="00C26D4F" w:rsidRDefault="00C26D4F" w:rsidP="00C26D4F">
            <w:pPr>
              <w:pStyle w:val="Listenabsatz"/>
              <w:ind w:left="390"/>
            </w:pPr>
          </w:p>
          <w:p w14:paraId="4CB67162" w14:textId="77777777" w:rsidR="00C26D4F" w:rsidRDefault="00C26D4F" w:rsidP="00C26D4F">
            <w:pPr>
              <w:pStyle w:val="Listenabsatz"/>
              <w:ind w:left="390"/>
            </w:pPr>
          </w:p>
          <w:p w14:paraId="4975F850" w14:textId="77777777" w:rsidR="00C26D4F" w:rsidRDefault="00C26D4F" w:rsidP="00C26D4F">
            <w:pPr>
              <w:pStyle w:val="Listenabsatz"/>
              <w:ind w:left="390"/>
            </w:pPr>
          </w:p>
          <w:p w14:paraId="712C8007" w14:textId="77777777" w:rsidR="00C26D4F" w:rsidRDefault="00C26D4F" w:rsidP="00C26D4F">
            <w:pPr>
              <w:pStyle w:val="Listenabsatz"/>
              <w:ind w:left="390"/>
            </w:pPr>
          </w:p>
          <w:p w14:paraId="368BCA41" w14:textId="1B37B93B" w:rsidR="00C26D4F" w:rsidRPr="00F86563" w:rsidRDefault="00C26D4F" w:rsidP="00C26D4F">
            <w:pPr>
              <w:pStyle w:val="Listenabsatz"/>
              <w:ind w:left="390"/>
            </w:pPr>
          </w:p>
        </w:tc>
      </w:tr>
      <w:tr w:rsidR="00114359" w:rsidRPr="00F86563" w14:paraId="21D1096A" w14:textId="77777777" w:rsidTr="00C26D4F">
        <w:trPr>
          <w:trHeight w:val="5074"/>
        </w:trPr>
        <w:tc>
          <w:tcPr>
            <w:tcW w:w="1125" w:type="pct"/>
          </w:tcPr>
          <w:p w14:paraId="660D3DE5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684502F1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13684AC4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2929AE30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50B31AAF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44398AED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2CAB56D6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37DBD6D5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706101D6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3FDE1B0D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62BB7BE9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387F924E" w14:textId="47BDFD24" w:rsidR="00114359" w:rsidRPr="00F86563" w:rsidRDefault="00C26D4F" w:rsidP="007C50F5">
            <w:pPr>
              <w:pStyle w:val="Inhaltsverzeichnisberschrift"/>
              <w:spacing w:line="240" w:lineRule="auto"/>
              <w:rPr>
                <w:b w:val="0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448202B" wp14:editId="21DD73D4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487045</wp:posOffset>
                  </wp:positionV>
                  <wp:extent cx="1254125" cy="217805"/>
                  <wp:effectExtent l="0" t="0" r="3175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Hauptsponsor</w:t>
            </w:r>
          </w:p>
        </w:tc>
        <w:tc>
          <w:tcPr>
            <w:tcW w:w="125" w:type="pct"/>
          </w:tcPr>
          <w:p w14:paraId="111C9826" w14:textId="77777777" w:rsidR="00114359" w:rsidRPr="00F86563" w:rsidRDefault="00114359" w:rsidP="00F96C5E"/>
        </w:tc>
        <w:tc>
          <w:tcPr>
            <w:tcW w:w="3750" w:type="pct"/>
            <w:gridSpan w:val="2"/>
            <w:vMerge/>
          </w:tcPr>
          <w:p w14:paraId="1105AD2B" w14:textId="76E2B2FB" w:rsidR="00114359" w:rsidRPr="00F86563" w:rsidRDefault="00114359" w:rsidP="00F86563">
            <w:pPr>
              <w:rPr>
                <w:b/>
                <w:bCs/>
                <w:i/>
                <w:iCs/>
              </w:rPr>
            </w:pPr>
          </w:p>
        </w:tc>
      </w:tr>
    </w:tbl>
    <w:p w14:paraId="266DFCA1" w14:textId="469D28C5" w:rsidR="00197602" w:rsidRPr="00F86563" w:rsidRDefault="00197602" w:rsidP="00B97E24">
      <w:pPr>
        <w:pStyle w:val="Ancredobjet"/>
        <w:rPr>
          <w:noProof w:val="0"/>
          <w:sz w:val="4"/>
          <w:szCs w:val="4"/>
        </w:rPr>
      </w:pPr>
    </w:p>
    <w:sectPr w:rsidR="00197602" w:rsidRPr="00F86563" w:rsidSect="007C50F5">
      <w:footerReference w:type="default" r:id="rId14"/>
      <w:pgSz w:w="11906" w:h="16838" w:code="9"/>
      <w:pgMar w:top="720" w:right="720" w:bottom="720" w:left="720" w:header="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5FD3" w14:textId="77777777" w:rsidR="004225DE" w:rsidRDefault="004225DE" w:rsidP="002719D0">
      <w:pPr>
        <w:spacing w:before="0" w:line="240" w:lineRule="auto"/>
      </w:pPr>
      <w:r>
        <w:separator/>
      </w:r>
    </w:p>
  </w:endnote>
  <w:endnote w:type="continuationSeparator" w:id="0">
    <w:p w14:paraId="5EA4C376" w14:textId="77777777" w:rsidR="004225DE" w:rsidRDefault="004225DE" w:rsidP="002719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B21F" w14:textId="7B405AE6" w:rsidR="00E22BD1" w:rsidRDefault="007C50F5" w:rsidP="007C50F5">
    <w:pPr>
      <w:pStyle w:val="Fuzeile"/>
      <w:tabs>
        <w:tab w:val="clear" w:pos="9360"/>
        <w:tab w:val="center" w:pos="2888"/>
        <w:tab w:val="right" w:pos="5777"/>
      </w:tabs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14A17D5F" wp14:editId="07954841">
          <wp:simplePos x="0" y="0"/>
          <wp:positionH relativeFrom="margin">
            <wp:posOffset>4725670</wp:posOffset>
          </wp:positionH>
          <wp:positionV relativeFrom="paragraph">
            <wp:posOffset>-73025</wp:posOffset>
          </wp:positionV>
          <wp:extent cx="768985" cy="326390"/>
          <wp:effectExtent l="0" t="0" r="0" b="0"/>
          <wp:wrapThrough wrapText="bothSides">
            <wp:wrapPolygon edited="0">
              <wp:start x="0" y="0"/>
              <wp:lineTo x="0" y="20171"/>
              <wp:lineTo x="20869" y="20171"/>
              <wp:lineTo x="20869" y="0"/>
              <wp:lineTo x="0" y="0"/>
            </wp:wrapPolygon>
          </wp:wrapThrough>
          <wp:docPr id="3" name="Bild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24AE">
      <w:rPr>
        <w:b/>
        <w:noProof/>
        <w:sz w:val="22"/>
        <w:lang w:val="de-DE"/>
      </w:rPr>
      <w:drawing>
        <wp:anchor distT="0" distB="0" distL="114300" distR="114300" simplePos="0" relativeHeight="251659264" behindDoc="0" locked="0" layoutInCell="1" allowOverlap="1" wp14:anchorId="6B883F90" wp14:editId="72A3C0AF">
          <wp:simplePos x="0" y="0"/>
          <wp:positionH relativeFrom="column">
            <wp:posOffset>3409950</wp:posOffset>
          </wp:positionH>
          <wp:positionV relativeFrom="paragraph">
            <wp:posOffset>8255</wp:posOffset>
          </wp:positionV>
          <wp:extent cx="902335" cy="251460"/>
          <wp:effectExtent l="0" t="0" r="0" b="0"/>
          <wp:wrapNone/>
          <wp:docPr id="42" name="Bild 6" descr="F:\Vorstand FCEM\EKS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Vorstand FCEM\EKSH-Logo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15646" b="24622"/>
                  <a:stretch/>
                </pic:blipFill>
                <pic:spPr bwMode="auto">
                  <a:xfrm>
                    <a:off x="0" y="0"/>
                    <a:ext cx="90233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1AF4796E" wp14:editId="76C6CB42">
          <wp:simplePos x="0" y="0"/>
          <wp:positionH relativeFrom="column">
            <wp:posOffset>1733550</wp:posOffset>
          </wp:positionH>
          <wp:positionV relativeFrom="paragraph">
            <wp:posOffset>8255</wp:posOffset>
          </wp:positionV>
          <wp:extent cx="1147445" cy="251460"/>
          <wp:effectExtent l="0" t="0" r="0" b="0"/>
          <wp:wrapNone/>
          <wp:docPr id="7" name="Grafik 7" descr="Bildergebnis fÃ¼r Badertscher Tankstell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ergebnis fÃ¼r Badertscher Tankstellen 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99" r="1451" b="33334"/>
                  <a:stretch/>
                </pic:blipFill>
                <pic:spPr bwMode="auto">
                  <a:xfrm>
                    <a:off x="0" y="0"/>
                    <a:ext cx="114744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61312" behindDoc="0" locked="0" layoutInCell="1" allowOverlap="1" wp14:anchorId="2CB33E28" wp14:editId="1CDB06E9">
          <wp:simplePos x="0" y="0"/>
          <wp:positionH relativeFrom="column">
            <wp:posOffset>5819775</wp:posOffset>
          </wp:positionH>
          <wp:positionV relativeFrom="paragraph">
            <wp:posOffset>-8255</wp:posOffset>
          </wp:positionV>
          <wp:extent cx="975995" cy="227330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C1B1" w14:textId="77777777" w:rsidR="004225DE" w:rsidRDefault="004225DE" w:rsidP="002719D0">
      <w:pPr>
        <w:spacing w:before="0" w:line="240" w:lineRule="auto"/>
      </w:pPr>
      <w:r>
        <w:separator/>
      </w:r>
    </w:p>
  </w:footnote>
  <w:footnote w:type="continuationSeparator" w:id="0">
    <w:p w14:paraId="25AD7B5F" w14:textId="77777777" w:rsidR="004225DE" w:rsidRDefault="004225DE" w:rsidP="002719D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519C"/>
    <w:multiLevelType w:val="hybridMultilevel"/>
    <w:tmpl w:val="170C8A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EF9"/>
    <w:multiLevelType w:val="hybridMultilevel"/>
    <w:tmpl w:val="56FC97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34F50"/>
    <w:multiLevelType w:val="hybridMultilevel"/>
    <w:tmpl w:val="82A0B752"/>
    <w:lvl w:ilvl="0" w:tplc="6D70C7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669586">
    <w:abstractNumId w:val="2"/>
  </w:num>
  <w:num w:numId="2" w16cid:durableId="163516180">
    <w:abstractNumId w:val="0"/>
  </w:num>
  <w:num w:numId="3" w16cid:durableId="1115909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DE"/>
    <w:rsid w:val="000336F8"/>
    <w:rsid w:val="00064D39"/>
    <w:rsid w:val="00075F46"/>
    <w:rsid w:val="00077A8C"/>
    <w:rsid w:val="0008762B"/>
    <w:rsid w:val="0009730C"/>
    <w:rsid w:val="000C3643"/>
    <w:rsid w:val="00114359"/>
    <w:rsid w:val="00147234"/>
    <w:rsid w:val="00197602"/>
    <w:rsid w:val="002107E5"/>
    <w:rsid w:val="00216542"/>
    <w:rsid w:val="00230E16"/>
    <w:rsid w:val="002719D0"/>
    <w:rsid w:val="00360680"/>
    <w:rsid w:val="003B3C98"/>
    <w:rsid w:val="003C0419"/>
    <w:rsid w:val="004225DE"/>
    <w:rsid w:val="004748E7"/>
    <w:rsid w:val="004E74B7"/>
    <w:rsid w:val="0051444A"/>
    <w:rsid w:val="00624FC0"/>
    <w:rsid w:val="006370D1"/>
    <w:rsid w:val="00705BA2"/>
    <w:rsid w:val="007507E9"/>
    <w:rsid w:val="00782602"/>
    <w:rsid w:val="007844DC"/>
    <w:rsid w:val="007C2191"/>
    <w:rsid w:val="007C50F5"/>
    <w:rsid w:val="007D5C69"/>
    <w:rsid w:val="0080449D"/>
    <w:rsid w:val="00807EDA"/>
    <w:rsid w:val="0082214F"/>
    <w:rsid w:val="008A3EBD"/>
    <w:rsid w:val="00970A18"/>
    <w:rsid w:val="009C726B"/>
    <w:rsid w:val="00A2399E"/>
    <w:rsid w:val="00A464E3"/>
    <w:rsid w:val="00A749C2"/>
    <w:rsid w:val="00AD2E65"/>
    <w:rsid w:val="00B832D1"/>
    <w:rsid w:val="00B97E24"/>
    <w:rsid w:val="00BC50E8"/>
    <w:rsid w:val="00C26D4F"/>
    <w:rsid w:val="00C419DC"/>
    <w:rsid w:val="00C77147"/>
    <w:rsid w:val="00CA0AAB"/>
    <w:rsid w:val="00CA0ABC"/>
    <w:rsid w:val="00CA7F3A"/>
    <w:rsid w:val="00D70344"/>
    <w:rsid w:val="00E22BD1"/>
    <w:rsid w:val="00E35CF2"/>
    <w:rsid w:val="00F10574"/>
    <w:rsid w:val="00F12D04"/>
    <w:rsid w:val="00F51840"/>
    <w:rsid w:val="00F830A4"/>
    <w:rsid w:val="00F86563"/>
    <w:rsid w:val="00F9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957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419"/>
    <w:pPr>
      <w:spacing w:before="240" w:after="0" w:line="216" w:lineRule="auto"/>
    </w:pPr>
    <w:rPr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0574"/>
    <w:pPr>
      <w:spacing w:before="210" w:line="240" w:lineRule="auto"/>
      <w:outlineLvl w:val="0"/>
    </w:pPr>
    <w:rPr>
      <w:rFonts w:asciiTheme="majorHAnsi" w:hAnsiTheme="majorHAnsi"/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10574"/>
    <w:pPr>
      <w:spacing w:line="240" w:lineRule="auto"/>
      <w:outlineLvl w:val="1"/>
    </w:pPr>
    <w:rPr>
      <w:b/>
      <w:bCs/>
      <w:sz w:val="36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2399E"/>
    <w:pPr>
      <w:spacing w:before="100" w:beforeAutospacing="1" w:line="240" w:lineRule="auto"/>
    </w:pPr>
    <w:rPr>
      <w:rFonts w:asciiTheme="majorHAnsi" w:hAnsiTheme="majorHAnsi"/>
      <w:b/>
      <w:color w:val="000000" w:themeColor="text1"/>
      <w:sz w:val="88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A2399E"/>
    <w:rPr>
      <w:rFonts w:asciiTheme="majorHAnsi" w:hAnsiTheme="majorHAnsi"/>
      <w:b/>
      <w:color w:val="000000" w:themeColor="text1"/>
      <w:sz w:val="88"/>
      <w:szCs w:val="5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399E"/>
    <w:pPr>
      <w:spacing w:before="120" w:after="240" w:line="240" w:lineRule="auto"/>
    </w:pPr>
    <w:rPr>
      <w:color w:val="7F7F7F" w:themeColor="text1" w:themeTint="8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399E"/>
    <w:rPr>
      <w:color w:val="7F7F7F" w:themeColor="text1" w:themeTint="80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0574"/>
    <w:rPr>
      <w:rFonts w:asciiTheme="majorHAnsi" w:hAnsiTheme="majorHAnsi"/>
      <w:b/>
      <w:bCs/>
      <w:sz w:val="48"/>
      <w:szCs w:val="48"/>
    </w:rPr>
  </w:style>
  <w:style w:type="paragraph" w:customStyle="1" w:styleId="Signature1">
    <w:name w:val="Signature1"/>
    <w:basedOn w:val="Standard"/>
    <w:qFormat/>
    <w:rsid w:val="00A2399E"/>
    <w:pPr>
      <w:spacing w:before="120"/>
    </w:pPr>
    <w:rPr>
      <w:color w:val="404040" w:themeColor="text1" w:themeTint="BF"/>
    </w:rPr>
  </w:style>
  <w:style w:type="paragraph" w:styleId="KeinLeerraum">
    <w:name w:val="No Spacing"/>
    <w:uiPriority w:val="1"/>
    <w:qFormat/>
    <w:rsid w:val="002719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719D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9D0"/>
  </w:style>
  <w:style w:type="paragraph" w:styleId="Fuzeile">
    <w:name w:val="footer"/>
    <w:basedOn w:val="Standard"/>
    <w:link w:val="FuzeileZchn"/>
    <w:rsid w:val="002719D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70D1"/>
    <w:rPr>
      <w:sz w:val="20"/>
    </w:rPr>
  </w:style>
  <w:style w:type="paragraph" w:customStyle="1" w:styleId="Descriptiondelarubrique">
    <w:name w:val="Description de la rubrique"/>
    <w:basedOn w:val="Standard"/>
    <w:qFormat/>
    <w:rsid w:val="00A2399E"/>
    <w:pPr>
      <w:spacing w:before="120"/>
      <w:jc w:val="right"/>
    </w:pPr>
    <w:rPr>
      <w:sz w:val="18"/>
      <w:szCs w:val="18"/>
    </w:rPr>
  </w:style>
  <w:style w:type="paragraph" w:customStyle="1" w:styleId="Titrederubrique">
    <w:name w:val="Titre de rubrique"/>
    <w:basedOn w:val="Standard"/>
    <w:qFormat/>
    <w:rsid w:val="00F96C5E"/>
    <w:pPr>
      <w:spacing w:before="360"/>
      <w:jc w:val="right"/>
    </w:pPr>
    <w:rPr>
      <w:b/>
      <w:sz w:val="18"/>
    </w:rPr>
  </w:style>
  <w:style w:type="paragraph" w:styleId="Inhaltsverzeichnisberschrift">
    <w:name w:val="TOC Heading"/>
    <w:basedOn w:val="Standard"/>
    <w:next w:val="Standard"/>
    <w:uiPriority w:val="39"/>
    <w:qFormat/>
    <w:rsid w:val="007507E9"/>
    <w:pPr>
      <w:spacing w:before="400"/>
      <w:jc w:val="right"/>
    </w:pPr>
    <w:rPr>
      <w:b/>
      <w:sz w:val="18"/>
    </w:rPr>
  </w:style>
  <w:style w:type="paragraph" w:customStyle="1" w:styleId="Ancredobjet">
    <w:name w:val="Ancre d’objet"/>
    <w:basedOn w:val="Standard"/>
    <w:qFormat/>
    <w:rsid w:val="00B97E24"/>
    <w:pPr>
      <w:spacing w:before="0"/>
    </w:pPr>
    <w:rPr>
      <w:rFonts w:ascii="AvenirNext LT Pro Light"/>
      <w:noProof/>
      <w:sz w:val="1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0574"/>
    <w:rPr>
      <w:b/>
      <w:bCs/>
      <w:sz w:val="36"/>
      <w:szCs w:val="30"/>
    </w:rPr>
  </w:style>
  <w:style w:type="paragraph" w:customStyle="1" w:styleId="Informationssurlenumro">
    <w:name w:val="Informations sur le numéro"/>
    <w:basedOn w:val="Standard"/>
    <w:qFormat/>
    <w:rsid w:val="00A2399E"/>
    <w:pPr>
      <w:spacing w:before="0"/>
      <w:jc w:val="right"/>
    </w:pPr>
    <w:rPr>
      <w:color w:val="7F7F7F" w:themeColor="text1" w:themeTint="80"/>
      <w:sz w:val="18"/>
      <w:szCs w:val="16"/>
    </w:rPr>
  </w:style>
  <w:style w:type="character" w:styleId="Platzhaltertext">
    <w:name w:val="Placeholder Text"/>
    <w:basedOn w:val="Absatz-Standardschriftart"/>
    <w:uiPriority w:val="99"/>
    <w:semiHidden/>
    <w:rsid w:val="007844DC"/>
    <w:rPr>
      <w:color w:val="808080"/>
    </w:rPr>
  </w:style>
  <w:style w:type="character" w:customStyle="1" w:styleId="Gras">
    <w:name w:val="Gras"/>
    <w:uiPriority w:val="1"/>
    <w:qFormat/>
    <w:rsid w:val="00F10574"/>
    <w:rPr>
      <w:rFonts w:ascii="Avenir Next LT Pro" w:hAnsi="Avenir Next LT Pro"/>
      <w:b/>
      <w:sz w:val="20"/>
    </w:rPr>
  </w:style>
  <w:style w:type="paragraph" w:styleId="Listenabsatz">
    <w:name w:val="List Paragraph"/>
    <w:basedOn w:val="Standard"/>
    <w:uiPriority w:val="34"/>
    <w:semiHidden/>
    <w:qFormat/>
    <w:rsid w:val="001143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6D4F"/>
    <w:rPr>
      <w:color w:val="5F5F5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6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sieber\AppData\Roaming\Microsoft\Templates\Firmen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7CAB899A418D9B1D6B82962FF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8C73F-17DB-4F67-AA4E-BCF572B5FA8E}"/>
      </w:docPartPr>
      <w:docPartBody>
        <w:p w:rsidR="00425A37" w:rsidRDefault="00AF624F">
          <w:pPr>
            <w:pStyle w:val="EA787CAB899A418D9B1D6B82962FFB5A"/>
          </w:pPr>
          <w:r w:rsidRPr="003C0419">
            <w:rPr>
              <w:lang w:bidi="fr-FR"/>
            </w:rPr>
            <w:t>L’article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4F"/>
    <w:rsid w:val="00425A37"/>
    <w:rsid w:val="00A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787CAB899A418D9B1D6B82962FFB5A">
    <w:name w:val="EA787CAB899A418D9B1D6B82962FF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3">
      <a:majorFont>
        <a:latin typeface="Century Gothic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A8091-BE66-42C7-83C8-D9A10BDC6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4253E5-DB9B-40F4-AC3D-C3E1B293C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DFBE9-EB66-4012-8ED2-DD79AFCC13D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21B4B79-11E8-4E75-9E08-249C94760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Firmennewsletter.dotx</Template>
  <TotalTime>0</TotalTime>
  <Pages>1</Pages>
  <Words>326</Words>
  <Characters>2057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2023-04-28T09:26:00Z</dcterms:created>
  <dcterms:modified xsi:type="dcterms:W3CDTF">2023-05-08T06:52:00Z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